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91" w:rsidRDefault="00AB0A81">
      <w:pPr>
        <w:widowControl/>
        <w:spacing w:line="480" w:lineRule="exact"/>
        <w:jc w:val="center"/>
        <w:rPr>
          <w:rFonts w:ascii="方正小标宋简体" w:eastAsia="方正小标宋简体" w:hAnsi="华文中宋"/>
          <w:color w:val="000000"/>
          <w:sz w:val="40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40"/>
          <w:szCs w:val="36"/>
        </w:rPr>
        <w:t>中国新闻奖新闻摄影参评作品推荐表</w:t>
      </w:r>
    </w:p>
    <w:p w:rsidR="00B22967" w:rsidRDefault="00B22967">
      <w:pPr>
        <w:widowControl/>
        <w:spacing w:line="480" w:lineRule="exact"/>
        <w:jc w:val="center"/>
        <w:rPr>
          <w:rFonts w:ascii="方正小标宋简体" w:eastAsia="方正小标宋简体" w:hAnsi="华文中宋"/>
          <w:color w:val="000000"/>
          <w:sz w:val="40"/>
          <w:szCs w:val="36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763"/>
        <w:gridCol w:w="347"/>
        <w:gridCol w:w="1417"/>
        <w:gridCol w:w="423"/>
        <w:gridCol w:w="851"/>
        <w:gridCol w:w="852"/>
        <w:gridCol w:w="1276"/>
        <w:gridCol w:w="142"/>
        <w:gridCol w:w="707"/>
        <w:gridCol w:w="2525"/>
      </w:tblGrid>
      <w:tr w:rsidR="00116691" w:rsidTr="00A87CD5">
        <w:trPr>
          <w:trHeight w:val="589"/>
          <w:jc w:val="center"/>
        </w:trPr>
        <w:tc>
          <w:tcPr>
            <w:tcW w:w="1555" w:type="dxa"/>
            <w:gridSpan w:val="2"/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B22967" w:rsidP="00A87CD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让老人再次被</w:t>
            </w:r>
            <w:r w:rsidRPr="00B22967">
              <w:rPr>
                <w:rFonts w:ascii="仿宋" w:eastAsia="仿宋" w:hAnsi="仿宋" w:hint="cs"/>
                <w:color w:val="000000"/>
                <w:sz w:val="28"/>
              </w:rPr>
              <w:t>“</w:t>
            </w: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看见</w:t>
            </w:r>
            <w:r w:rsidRPr="00B22967">
              <w:rPr>
                <w:rFonts w:ascii="仿宋" w:eastAsia="仿宋" w:hAnsi="仿宋" w:hint="cs"/>
                <w:color w:val="000000"/>
                <w:sz w:val="28"/>
              </w:rPr>
              <w:t>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 w:rsidP="00B22967">
            <w:pPr>
              <w:spacing w:line="44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新闻摄影</w:t>
            </w:r>
            <w:r>
              <w:rPr>
                <w:rFonts w:ascii="仿宋" w:eastAsia="仿宋" w:hAnsi="仿宋" w:hint="eastAsia"/>
                <w:color w:val="000000"/>
                <w:sz w:val="28"/>
                <w:u w:val="single"/>
              </w:rPr>
              <w:t xml:space="preserve">  组照  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类</w:t>
            </w:r>
          </w:p>
        </w:tc>
      </w:tr>
      <w:tr w:rsidR="00116691" w:rsidTr="00B22967">
        <w:trPr>
          <w:trHeight w:val="20"/>
          <w:jc w:val="center"/>
        </w:trPr>
        <w:tc>
          <w:tcPr>
            <w:tcW w:w="1555" w:type="dxa"/>
            <w:gridSpan w:val="2"/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AB0A81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张磊</w:t>
            </w:r>
            <w:r w:rsidR="00B22967">
              <w:rPr>
                <w:rFonts w:ascii="仿宋" w:eastAsia="仿宋" w:hAnsi="仿宋" w:hint="eastAsia"/>
                <w:color w:val="000000"/>
                <w:sz w:val="28"/>
              </w:rPr>
              <w:t>、</w:t>
            </w: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刘欣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AB0A81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刘欣</w:t>
            </w:r>
          </w:p>
        </w:tc>
      </w:tr>
      <w:tr w:rsidR="00116691" w:rsidTr="00B22967">
        <w:trPr>
          <w:trHeight w:val="20"/>
          <w:jc w:val="center"/>
        </w:trPr>
        <w:tc>
          <w:tcPr>
            <w:tcW w:w="1555" w:type="dxa"/>
            <w:gridSpan w:val="2"/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AB0A81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天津日报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18"/>
              </w:rPr>
              <w:t>发布端/账号/媒体名称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B22967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color w:val="000000"/>
                <w:sz w:val="28"/>
              </w:rPr>
              <w:t>天津日报</w:t>
            </w:r>
          </w:p>
        </w:tc>
      </w:tr>
      <w:tr w:rsidR="00116691" w:rsidTr="00B22967">
        <w:trPr>
          <w:trHeight w:val="20"/>
          <w:jc w:val="center"/>
        </w:trPr>
        <w:tc>
          <w:tcPr>
            <w:tcW w:w="1555" w:type="dxa"/>
            <w:gridSpan w:val="2"/>
            <w:vAlign w:val="center"/>
          </w:tcPr>
          <w:p w:rsidR="00116691" w:rsidRDefault="00AB0A81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刊播版面</w:t>
            </w:r>
          </w:p>
          <w:p w:rsidR="00116691" w:rsidRDefault="00AB0A81">
            <w:pPr>
              <w:widowControl/>
              <w:snapToGrid w:val="0"/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pacing w:val="-6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AB0A81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22967">
              <w:rPr>
                <w:rFonts w:ascii="仿宋" w:eastAsia="仿宋" w:hAnsi="仿宋" w:hint="eastAsia"/>
                <w:sz w:val="28"/>
              </w:rPr>
              <w:t>4版</w:t>
            </w:r>
            <w:r w:rsidR="00D16AD3">
              <w:rPr>
                <w:rFonts w:ascii="仿宋" w:eastAsia="仿宋" w:hAnsi="仿宋" w:hint="eastAsia"/>
                <w:sz w:val="28"/>
              </w:rPr>
              <w:t>镜头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 w:rsidP="00B22967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202</w:t>
            </w:r>
            <w:r>
              <w:rPr>
                <w:rFonts w:ascii="仿宋" w:eastAsia="仿宋" w:hAnsi="仿宋"/>
                <w:color w:val="000000"/>
                <w:sz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年8月18日</w:t>
            </w:r>
          </w:p>
        </w:tc>
      </w:tr>
      <w:tr w:rsidR="00B22967" w:rsidTr="00B81C31">
        <w:trPr>
          <w:trHeight w:val="1746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B22967" w:rsidRDefault="00B22967" w:rsidP="00B22967">
            <w:pPr>
              <w:widowControl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</w:t>
            </w:r>
          </w:p>
          <w:p w:rsidR="00B22967" w:rsidRDefault="00B22967" w:rsidP="00B22967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540" w:type="dxa"/>
            <w:gridSpan w:val="9"/>
            <w:tcBorders>
              <w:right w:val="single" w:sz="4" w:space="0" w:color="auto"/>
            </w:tcBorders>
            <w:vAlign w:val="center"/>
          </w:tcPr>
          <w:p w:rsidR="00B81C31" w:rsidRDefault="000328F2" w:rsidP="00B81C31">
            <w:pPr>
              <w:jc w:val="left"/>
              <w:rPr>
                <w:rFonts w:ascii="仿宋" w:eastAsia="仿宋" w:hAnsi="仿宋"/>
                <w:szCs w:val="21"/>
              </w:rPr>
            </w:pPr>
            <w:hyperlink r:id="rId6" w:history="1">
              <w:r w:rsidR="00B81C31" w:rsidRPr="00B81C31">
                <w:rPr>
                  <w:rStyle w:val="a7"/>
                  <w:rFonts w:ascii="仿宋" w:eastAsia="仿宋" w:hAnsi="仿宋"/>
                  <w:color w:val="auto"/>
                  <w:szCs w:val="21"/>
                  <w:u w:val="none"/>
                </w:rPr>
                <w:t>https://www.app2020.tjyun.com/cms_sys/cms_template/000/000/077/index.shtml?jsonUrl=https://static20.app2020.tjyun.com/jinyunhao/cms_mob/v200/cms_news/000/000/054/223/000000054223706_96d2d74e.json&amp;resourcesUrl=https://static20.app2020.tjyun.com/jyappv300/cms_mob/v200/cms_oth/chan.json&amp;jy_uid=300185385&amp;newsId=054223706</w:t>
              </w:r>
            </w:hyperlink>
            <w:r w:rsidR="00B81C31">
              <w:rPr>
                <w:rFonts w:ascii="仿宋" w:eastAsia="仿宋" w:hAnsi="仿宋"/>
                <w:szCs w:val="21"/>
              </w:rPr>
              <w:t xml:space="preserve">      </w:t>
            </w:r>
          </w:p>
          <w:p w:rsidR="00B22967" w:rsidRPr="00B81C31" w:rsidRDefault="00B81C31" w:rsidP="00B81C31">
            <w:pPr>
              <w:jc w:val="left"/>
              <w:rPr>
                <w:rFonts w:ascii="仿宋" w:eastAsia="仿宋" w:hAnsi="仿宋"/>
                <w:szCs w:val="21"/>
              </w:rPr>
            </w:pPr>
            <w:r w:rsidRPr="00B81C31">
              <w:rPr>
                <w:rFonts w:ascii="仿宋" w:eastAsia="仿宋" w:hAnsi="仿宋" w:hint="eastAsia"/>
                <w:szCs w:val="21"/>
              </w:rPr>
              <w:t>（版面</w:t>
            </w:r>
            <w:r w:rsidRPr="00B81C31">
              <w:rPr>
                <w:rFonts w:ascii="仿宋" w:eastAsia="仿宋" w:hAnsi="仿宋"/>
                <w:szCs w:val="21"/>
              </w:rPr>
              <w:t>内二维码</w:t>
            </w:r>
            <w:r w:rsidRPr="00B81C31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116691" w:rsidTr="00B81C31">
        <w:trPr>
          <w:trHeight w:val="710"/>
          <w:jc w:val="center"/>
        </w:trPr>
        <w:tc>
          <w:tcPr>
            <w:tcW w:w="3319" w:type="dxa"/>
            <w:gridSpan w:val="4"/>
            <w:tcBorders>
              <w:right w:val="single" w:sz="4" w:space="0" w:color="auto"/>
            </w:tcBorders>
            <w:vAlign w:val="center"/>
          </w:tcPr>
          <w:p w:rsidR="00116691" w:rsidRDefault="00AB0A81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7"/>
            <w:tcBorders>
              <w:right w:val="single" w:sz="4" w:space="0" w:color="auto"/>
            </w:tcBorders>
            <w:vAlign w:val="center"/>
          </w:tcPr>
          <w:p w:rsidR="00116691" w:rsidRDefault="00116691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116691" w:rsidTr="00B81C31">
        <w:trPr>
          <w:trHeight w:val="2392"/>
          <w:jc w:val="center"/>
        </w:trPr>
        <w:tc>
          <w:tcPr>
            <w:tcW w:w="792" w:type="dxa"/>
            <w:vAlign w:val="center"/>
          </w:tcPr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︵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作采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品编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简过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</w:t>
            </w:r>
          </w:p>
          <w:p w:rsidR="00116691" w:rsidRDefault="00AB0A81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1" w:rsidRDefault="00C87382">
            <w:pPr>
              <w:ind w:firstLineChars="200" w:firstLine="454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87382">
              <w:rPr>
                <w:rFonts w:ascii="仿宋" w:eastAsia="仿宋" w:hAnsi="仿宋" w:cs="仿宋" w:hint="eastAsia"/>
                <w:w w:val="95"/>
                <w:sz w:val="24"/>
                <w:szCs w:val="24"/>
              </w:rPr>
              <w:t>该作品通过记者对天津市一养老院内两位“</w:t>
            </w:r>
            <w:r w:rsidRPr="00C87382">
              <w:rPr>
                <w:rFonts w:ascii="仿宋" w:eastAsia="仿宋" w:hAnsi="仿宋" w:cs="仿宋"/>
                <w:w w:val="95"/>
                <w:sz w:val="24"/>
                <w:szCs w:val="24"/>
              </w:rPr>
              <w:t>90后”的采访拍摄（一位是1990后年轻的管理人员陈卓，另一位是养老院里90岁的退休教师余幽芳老人），反映养老院平凡朴实又极具天津“哏儿都”特点的健康快乐生活。两位“90后”和他们的老伙伴们通过拍摄短视频作品在网络上发表，不但体会到了年轻人的乐趣，也由于作品内容积极向上、豁达乐观，在网络上广泛传播。在记者采访时他们已拥有12万余“粉丝”的关注、超过3000万人次的观看。</w:t>
            </w:r>
          </w:p>
        </w:tc>
      </w:tr>
      <w:tr w:rsidR="00116691">
        <w:trPr>
          <w:trHeight w:val="1810"/>
          <w:jc w:val="center"/>
        </w:trPr>
        <w:tc>
          <w:tcPr>
            <w:tcW w:w="792" w:type="dxa"/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社</w:t>
            </w:r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会</w:t>
            </w:r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  <w:proofErr w:type="gramEnd"/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1" w:rsidRPr="00B22967" w:rsidRDefault="00C87382" w:rsidP="00B22967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C87382">
              <w:rPr>
                <w:rFonts w:ascii="仿宋" w:eastAsia="仿宋" w:hAnsi="仿宋" w:cs="仿宋" w:hint="eastAsia"/>
                <w:sz w:val="24"/>
                <w:szCs w:val="24"/>
              </w:rPr>
              <w:t>作品</w:t>
            </w:r>
            <w:proofErr w:type="gramStart"/>
            <w:r w:rsidRPr="00C87382">
              <w:rPr>
                <w:rFonts w:ascii="仿宋" w:eastAsia="仿宋" w:hAnsi="仿宋" w:cs="仿宋" w:hint="eastAsia"/>
                <w:sz w:val="24"/>
                <w:szCs w:val="24"/>
              </w:rPr>
              <w:t>通过报网融合</w:t>
            </w:r>
            <w:proofErr w:type="gramEnd"/>
            <w:r w:rsidRPr="00C87382">
              <w:rPr>
                <w:rFonts w:ascii="仿宋" w:eastAsia="仿宋" w:hAnsi="仿宋" w:cs="仿宋" w:hint="eastAsia"/>
                <w:sz w:val="24"/>
                <w:szCs w:val="24"/>
              </w:rPr>
              <w:t>发表后得到广泛传播，多家媒体随后追踪报道，让人们了解了网络时代下养老院里老人们的健康生活状态。</w:t>
            </w:r>
          </w:p>
        </w:tc>
      </w:tr>
      <w:tr w:rsidR="00116691">
        <w:trPr>
          <w:trHeight w:val="20"/>
          <w:jc w:val="center"/>
        </w:trPr>
        <w:tc>
          <w:tcPr>
            <w:tcW w:w="792" w:type="dxa"/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C31" w:rsidRDefault="00B81C31" w:rsidP="00B22967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116691" w:rsidRPr="00B22967" w:rsidRDefault="00C87382" w:rsidP="00B22967">
            <w:pPr>
              <w:spacing w:line="36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 w:rsidRPr="00C87382">
              <w:rPr>
                <w:rFonts w:ascii="仿宋" w:eastAsia="仿宋" w:hAnsi="仿宋" w:cs="仿宋" w:hint="eastAsia"/>
                <w:sz w:val="24"/>
                <w:szCs w:val="24"/>
              </w:rPr>
              <w:t>这组照片抓住了当下老年人拥抱新兴技术这样一个有意思的话题，通过深入的采访拍摄，让读者了解了这些“网红”老人们背后的故事</w:t>
            </w:r>
            <w:r w:rsidR="00B22967" w:rsidRPr="00B22967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:rsidR="00B22967" w:rsidRDefault="00B22967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116691" w:rsidRDefault="00AB0A81">
            <w:pPr>
              <w:spacing w:line="360" w:lineRule="exact"/>
              <w:ind w:firstLineChars="1800" w:firstLine="4968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116691" w:rsidRDefault="00AB0A81" w:rsidP="00B81C31">
            <w:pPr>
              <w:spacing w:line="360" w:lineRule="exact"/>
              <w:ind w:firstLineChars="2150" w:firstLine="602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116691" w:rsidRDefault="00AB0A81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</w:t>
            </w:r>
            <w:r w:rsidR="00B81C31">
              <w:rPr>
                <w:rFonts w:ascii="华文中宋" w:eastAsia="华文中宋" w:hAnsi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116691">
        <w:trPr>
          <w:trHeight w:val="20"/>
          <w:jc w:val="center"/>
        </w:trPr>
        <w:tc>
          <w:tcPr>
            <w:tcW w:w="792" w:type="dxa"/>
            <w:vAlign w:val="center"/>
          </w:tcPr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初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116691" w:rsidRDefault="00AB0A81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ind w:firstLineChars="200" w:firstLine="42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初评评委会填报评语。主要负责人签名并加盖单位公章。</w:t>
            </w:r>
          </w:p>
          <w:p w:rsidR="00B81C31" w:rsidRDefault="00B81C31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</w:p>
          <w:p w:rsidR="00116691" w:rsidRDefault="00AB0A81">
            <w:pPr>
              <w:spacing w:line="360" w:lineRule="exact"/>
              <w:ind w:firstLineChars="1700" w:firstLine="4692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116691" w:rsidRDefault="00AB0A81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116691" w:rsidRDefault="00AB0A81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 xml:space="preserve">  202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116691" w:rsidTr="00B229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41"/>
          <w:jc w:val="center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联系人（作者）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 w:rsidP="00B22967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张磊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18622385029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116691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116691" w:rsidTr="00B229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 w:rsidP="00B22967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zl18622385029@163.com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116691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116691" w:rsidTr="00B2296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AB0A81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1" w:rsidRDefault="00116691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</w:tbl>
    <w:p w:rsidR="00116691" w:rsidRPr="00B81C31" w:rsidRDefault="00116691" w:rsidP="00B81C3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</w:p>
    <w:sectPr w:rsidR="00116691" w:rsidRPr="00B81C31">
      <w:footerReference w:type="even" r:id="rId7"/>
      <w:footerReference w:type="default" r:id="rId8"/>
      <w:pgSz w:w="11906" w:h="16838"/>
      <w:pgMar w:top="1814" w:right="1418" w:bottom="1134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F2" w:rsidRDefault="000328F2">
      <w:r>
        <w:separator/>
      </w:r>
    </w:p>
  </w:endnote>
  <w:endnote w:type="continuationSeparator" w:id="0">
    <w:p w:rsidR="000328F2" w:rsidRDefault="000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91" w:rsidRDefault="00AB0A8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- 8 -</w:t>
    </w:r>
    <w:r>
      <w:rPr>
        <w:rStyle w:val="a5"/>
      </w:rPr>
      <w:fldChar w:fldCharType="end"/>
    </w:r>
  </w:p>
  <w:p w:rsidR="00116691" w:rsidRDefault="0011669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91" w:rsidRDefault="00116691">
    <w:pPr>
      <w:pStyle w:val="a3"/>
      <w:jc w:val="center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F2" w:rsidRDefault="000328F2">
      <w:r>
        <w:separator/>
      </w:r>
    </w:p>
  </w:footnote>
  <w:footnote w:type="continuationSeparator" w:id="0">
    <w:p w:rsidR="000328F2" w:rsidRDefault="0003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wZDVmMzY2YmEzNmJlM2M0YTYxYTRhNWFmNmMxNjQifQ=="/>
  </w:docVars>
  <w:rsids>
    <w:rsidRoot w:val="00D87E12"/>
    <w:rsid w:val="000328F2"/>
    <w:rsid w:val="00116691"/>
    <w:rsid w:val="00272117"/>
    <w:rsid w:val="00346C51"/>
    <w:rsid w:val="00461641"/>
    <w:rsid w:val="00753448"/>
    <w:rsid w:val="00A670BC"/>
    <w:rsid w:val="00A87CD5"/>
    <w:rsid w:val="00AB0A81"/>
    <w:rsid w:val="00B22967"/>
    <w:rsid w:val="00B81C31"/>
    <w:rsid w:val="00BB743B"/>
    <w:rsid w:val="00C87382"/>
    <w:rsid w:val="00D16AD3"/>
    <w:rsid w:val="00D87E12"/>
    <w:rsid w:val="00D96E1B"/>
    <w:rsid w:val="00DB3801"/>
    <w:rsid w:val="00EF7A58"/>
    <w:rsid w:val="00F24AE5"/>
    <w:rsid w:val="24433C23"/>
    <w:rsid w:val="36C4199D"/>
    <w:rsid w:val="625529A4"/>
    <w:rsid w:val="7142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4D1C2-F644-420B-B958-1F584F5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autoRedefine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4">
    <w:name w:val="Strong"/>
    <w:basedOn w:val="a0"/>
    <w:autoRedefine/>
    <w:uiPriority w:val="22"/>
    <w:qFormat/>
    <w:rPr>
      <w:b/>
    </w:rPr>
  </w:style>
  <w:style w:type="character" w:styleId="a5">
    <w:name w:val="page number"/>
    <w:basedOn w:val="a0"/>
    <w:autoRedefine/>
    <w:qFormat/>
    <w:rPr>
      <w:rFonts w:ascii="Times New Roman" w:eastAsia="宋体" w:hAnsi="Times New Roman" w:cs="Times New Roman"/>
    </w:rPr>
  </w:style>
  <w:style w:type="character" w:customStyle="1" w:styleId="Char">
    <w:name w:val="页脚 Char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autoRedefine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296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B81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2020.tjyun.com/cms_sys/cms_template/000/000/077/index.shtml?jsonUrl=https://static20.app2020.tjyun.com/jinyunhao/cms_mob/v200/cms_news/000/000/054/223/000000054223706_96d2d74e.json&amp;resourcesUrl=https://static20.app2020.tjyun.com/jyappv300/cms_mob/v200/cms_oth/chan.json&amp;jy_uid=300185385&amp;newsId=0542237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slx</cp:lastModifiedBy>
  <cp:revision>10</cp:revision>
  <dcterms:created xsi:type="dcterms:W3CDTF">2024-03-28T06:20:00Z</dcterms:created>
  <dcterms:modified xsi:type="dcterms:W3CDTF">2024-04-17T08:41:00Z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11001D49933F4B07B61B4C41D80EC063_13</vt:lpwstr>
  </property>
</Properties>
</file>