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B8" w:rsidRPr="005827C3" w:rsidRDefault="00A604B8" w:rsidP="00A604B8">
      <w:pPr>
        <w:jc w:val="left"/>
        <w:rPr>
          <w:rFonts w:asciiTheme="minorEastAsia" w:hAnsiTheme="minorEastAsia"/>
          <w:szCs w:val="21"/>
        </w:rPr>
      </w:pPr>
      <w:r w:rsidRPr="005827C3">
        <w:rPr>
          <w:rFonts w:asciiTheme="minorEastAsia" w:hAnsiTheme="minorEastAsia" w:hint="eastAsia"/>
          <w:szCs w:val="21"/>
        </w:rPr>
        <w:t>附件2</w:t>
      </w:r>
    </w:p>
    <w:p w:rsidR="00A604B8" w:rsidRPr="005827C3" w:rsidRDefault="00A604B8" w:rsidP="00A604B8">
      <w:pPr>
        <w:jc w:val="center"/>
        <w:rPr>
          <w:rFonts w:asciiTheme="minorEastAsia" w:hAnsiTheme="minorEastAsia"/>
          <w:szCs w:val="21"/>
        </w:rPr>
      </w:pPr>
      <w:bookmarkStart w:id="0" w:name="_Hlk518630495"/>
      <w:r w:rsidRPr="005827C3">
        <w:rPr>
          <w:rFonts w:asciiTheme="minorEastAsia" w:hAnsiTheme="minorEastAsia" w:hint="eastAsia"/>
          <w:szCs w:val="21"/>
        </w:rPr>
        <w:t>游泳场所实验室检测不合格单位列表（截至7月5日）</w:t>
      </w:r>
      <w:bookmarkEnd w:id="0"/>
    </w:p>
    <w:tbl>
      <w:tblPr>
        <w:tblStyle w:val="a3"/>
        <w:tblW w:w="15588" w:type="dxa"/>
        <w:jc w:val="center"/>
        <w:tblLook w:val="04A0"/>
      </w:tblPr>
      <w:tblGrid>
        <w:gridCol w:w="846"/>
        <w:gridCol w:w="1134"/>
        <w:gridCol w:w="2268"/>
        <w:gridCol w:w="2410"/>
        <w:gridCol w:w="1559"/>
        <w:gridCol w:w="1417"/>
        <w:gridCol w:w="1418"/>
        <w:gridCol w:w="2268"/>
        <w:gridCol w:w="2268"/>
      </w:tblGrid>
      <w:tr w:rsidR="00A604B8" w:rsidRPr="005827C3" w:rsidTr="00C6415B">
        <w:trPr>
          <w:trHeight w:val="1134"/>
          <w:tblHeader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所属区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检测对象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地址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检测机构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采样日期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出具检测</w:t>
            </w:r>
          </w:p>
          <w:p w:rsidR="00A604B8" w:rsidRPr="005827C3" w:rsidRDefault="00A604B8" w:rsidP="00C6415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报告日期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不合格项目</w:t>
            </w:r>
          </w:p>
          <w:p w:rsidR="00A604B8" w:rsidRPr="005827C3" w:rsidRDefault="00A604B8" w:rsidP="00C6415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和数值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标准值或</w:t>
            </w:r>
          </w:p>
          <w:p w:rsidR="00A604B8" w:rsidRPr="005827C3" w:rsidRDefault="00A604B8" w:rsidP="00C6415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标准范围</w:t>
            </w:r>
          </w:p>
        </w:tc>
      </w:tr>
      <w:tr w:rsidR="00A604B8" w:rsidRPr="005827C3" w:rsidTr="00C6415B">
        <w:trPr>
          <w:cantSplit/>
          <w:trHeight w:val="1701"/>
          <w:jc w:val="center"/>
        </w:trPr>
        <w:tc>
          <w:tcPr>
            <w:tcW w:w="846" w:type="dxa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宝坻区</w:t>
            </w:r>
          </w:p>
        </w:tc>
        <w:tc>
          <w:tcPr>
            <w:tcW w:w="2268" w:type="dxa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天津</w:t>
            </w:r>
            <w:proofErr w:type="gramStart"/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荣盛富成</w:t>
            </w:r>
            <w:proofErr w:type="gramEnd"/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 xml:space="preserve">游泳有限公司   </w:t>
            </w:r>
          </w:p>
        </w:tc>
        <w:tc>
          <w:tcPr>
            <w:tcW w:w="2410" w:type="dxa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 xml:space="preserve">天津市宝坻区经济开发区建设路6号    </w:t>
            </w:r>
          </w:p>
        </w:tc>
        <w:tc>
          <w:tcPr>
            <w:tcW w:w="1559" w:type="dxa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天津市疾病预防控制中心</w:t>
            </w:r>
          </w:p>
        </w:tc>
        <w:tc>
          <w:tcPr>
            <w:tcW w:w="1417" w:type="dxa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5月29日</w:t>
            </w:r>
          </w:p>
        </w:tc>
        <w:tc>
          <w:tcPr>
            <w:tcW w:w="1418" w:type="dxa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6月</w:t>
            </w:r>
            <w:r w:rsidRPr="005827C3">
              <w:rPr>
                <w:rFonts w:asciiTheme="minorEastAsia" w:hAnsiTheme="minorEastAsia"/>
                <w:color w:val="000000"/>
                <w:szCs w:val="21"/>
              </w:rPr>
              <w:t>20</w:t>
            </w: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日</w:t>
            </w:r>
          </w:p>
        </w:tc>
        <w:tc>
          <w:tcPr>
            <w:tcW w:w="2268" w:type="dxa"/>
            <w:vAlign w:val="center"/>
          </w:tcPr>
          <w:p w:rsidR="00A604B8" w:rsidRPr="005827C3" w:rsidRDefault="00A604B8" w:rsidP="00C6415B">
            <w:pPr>
              <w:wordWrap w:val="0"/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尿素（深水区56m</w:t>
            </w:r>
            <w:r w:rsidRPr="005827C3">
              <w:rPr>
                <w:rFonts w:asciiTheme="minorEastAsia" w:hAnsiTheme="minorEastAsia"/>
                <w:color w:val="000000"/>
                <w:szCs w:val="21"/>
              </w:rPr>
              <w:t>g</w:t>
            </w: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/L、浅水区54mg/L）</w:t>
            </w:r>
          </w:p>
        </w:tc>
        <w:tc>
          <w:tcPr>
            <w:tcW w:w="2268" w:type="dxa"/>
            <w:vAlign w:val="center"/>
          </w:tcPr>
          <w:p w:rsidR="00A604B8" w:rsidRPr="005827C3" w:rsidRDefault="00A604B8" w:rsidP="00C6415B">
            <w:pPr>
              <w:wordWrap w:val="0"/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尿素≤3.5mg/L</w:t>
            </w:r>
          </w:p>
        </w:tc>
      </w:tr>
      <w:tr w:rsidR="00A604B8" w:rsidRPr="005827C3" w:rsidTr="00C6415B">
        <w:trPr>
          <w:trHeight w:val="1701"/>
          <w:jc w:val="center"/>
        </w:trPr>
        <w:tc>
          <w:tcPr>
            <w:tcW w:w="846" w:type="dxa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东丽区</w:t>
            </w:r>
          </w:p>
        </w:tc>
        <w:tc>
          <w:tcPr>
            <w:tcW w:w="2268" w:type="dxa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恒大地产集团天津</w:t>
            </w:r>
            <w:proofErr w:type="gramStart"/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世博国际</w:t>
            </w:r>
            <w:proofErr w:type="gramEnd"/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会议中心有限公司</w:t>
            </w:r>
          </w:p>
        </w:tc>
        <w:tc>
          <w:tcPr>
            <w:tcW w:w="2410" w:type="dxa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天津市东丽区东丽大道1037号酒店主楼</w:t>
            </w:r>
          </w:p>
        </w:tc>
        <w:tc>
          <w:tcPr>
            <w:tcW w:w="1559" w:type="dxa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天津市东丽区疾病预防控制中心</w:t>
            </w:r>
          </w:p>
        </w:tc>
        <w:tc>
          <w:tcPr>
            <w:tcW w:w="1417" w:type="dxa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4月24日</w:t>
            </w:r>
          </w:p>
        </w:tc>
        <w:tc>
          <w:tcPr>
            <w:tcW w:w="1418" w:type="dxa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5月4日</w:t>
            </w:r>
          </w:p>
        </w:tc>
        <w:tc>
          <w:tcPr>
            <w:tcW w:w="2268" w:type="dxa"/>
            <w:vAlign w:val="center"/>
          </w:tcPr>
          <w:p w:rsidR="00A604B8" w:rsidRPr="005827C3" w:rsidRDefault="00A604B8" w:rsidP="00C6415B">
            <w:pPr>
              <w:wordWrap w:val="0"/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游泳池水余氯2.06 mg/L</w:t>
            </w:r>
            <w:r w:rsidRPr="005827C3">
              <w:rPr>
                <w:rFonts w:asciiTheme="minorEastAsia" w:hAnsiTheme="minorEastAsia"/>
                <w:color w:val="000000"/>
                <w:szCs w:val="21"/>
              </w:rPr>
              <w:t>,</w:t>
            </w: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浸脚池水余氯0mg/L</w:t>
            </w:r>
          </w:p>
        </w:tc>
        <w:tc>
          <w:tcPr>
            <w:tcW w:w="2268" w:type="dxa"/>
            <w:vAlign w:val="center"/>
          </w:tcPr>
          <w:p w:rsidR="00A604B8" w:rsidRPr="005827C3" w:rsidRDefault="00A604B8" w:rsidP="00C6415B">
            <w:pPr>
              <w:wordWrap w:val="0"/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游泳池水余氯0.3-0.5mg/L</w:t>
            </w:r>
            <w:r w:rsidRPr="005827C3">
              <w:rPr>
                <w:rFonts w:asciiTheme="minorEastAsia" w:hAnsiTheme="minorEastAsia"/>
                <w:color w:val="000000"/>
                <w:szCs w:val="21"/>
              </w:rPr>
              <w:t>,</w:t>
            </w: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浸脚池水余氯5-10mg/L</w:t>
            </w:r>
          </w:p>
        </w:tc>
      </w:tr>
      <w:tr w:rsidR="00A604B8" w:rsidRPr="005827C3" w:rsidTr="00C6415B">
        <w:trPr>
          <w:trHeight w:val="1701"/>
          <w:jc w:val="center"/>
        </w:trPr>
        <w:tc>
          <w:tcPr>
            <w:tcW w:w="846" w:type="dxa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东丽区</w:t>
            </w:r>
          </w:p>
        </w:tc>
        <w:tc>
          <w:tcPr>
            <w:tcW w:w="2268" w:type="dxa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天津四海阳光健身服务有限公司</w:t>
            </w:r>
          </w:p>
        </w:tc>
        <w:tc>
          <w:tcPr>
            <w:tcW w:w="2410" w:type="dxa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天津市东丽区万新街雪莲东里2#101号1--3层</w:t>
            </w:r>
          </w:p>
        </w:tc>
        <w:tc>
          <w:tcPr>
            <w:tcW w:w="1559" w:type="dxa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天津市东丽区疾病预防控制中心</w:t>
            </w:r>
          </w:p>
        </w:tc>
        <w:tc>
          <w:tcPr>
            <w:tcW w:w="1417" w:type="dxa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4月25日</w:t>
            </w:r>
          </w:p>
        </w:tc>
        <w:tc>
          <w:tcPr>
            <w:tcW w:w="1418" w:type="dxa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5月4日</w:t>
            </w:r>
          </w:p>
        </w:tc>
        <w:tc>
          <w:tcPr>
            <w:tcW w:w="2268" w:type="dxa"/>
            <w:vAlign w:val="center"/>
          </w:tcPr>
          <w:p w:rsidR="00A604B8" w:rsidRPr="005827C3" w:rsidRDefault="00A604B8" w:rsidP="00C6415B">
            <w:pPr>
              <w:wordWrap w:val="0"/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浸脚池水余氯0.03 mg/L</w:t>
            </w:r>
          </w:p>
        </w:tc>
        <w:tc>
          <w:tcPr>
            <w:tcW w:w="2268" w:type="dxa"/>
            <w:vAlign w:val="center"/>
          </w:tcPr>
          <w:p w:rsidR="00A604B8" w:rsidRPr="005827C3" w:rsidRDefault="00A604B8" w:rsidP="00C6415B">
            <w:pPr>
              <w:wordWrap w:val="0"/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浸脚池水余氯5-10 mg/L</w:t>
            </w:r>
          </w:p>
        </w:tc>
      </w:tr>
      <w:tr w:rsidR="00A604B8" w:rsidRPr="005827C3" w:rsidTr="00C6415B">
        <w:trPr>
          <w:trHeight w:val="1701"/>
          <w:jc w:val="center"/>
        </w:trPr>
        <w:tc>
          <w:tcPr>
            <w:tcW w:w="846" w:type="dxa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津南区</w:t>
            </w:r>
          </w:p>
        </w:tc>
        <w:tc>
          <w:tcPr>
            <w:tcW w:w="2268" w:type="dxa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天津京基酒店有限公司</w:t>
            </w:r>
          </w:p>
        </w:tc>
        <w:tc>
          <w:tcPr>
            <w:tcW w:w="2410" w:type="dxa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天津市津南区八里台镇</w:t>
            </w:r>
            <w:r w:rsidRPr="005827C3">
              <w:rPr>
                <w:rFonts w:asciiTheme="minorEastAsia" w:hAnsiTheme="minorEastAsia" w:cs="微软雅黑" w:hint="eastAsia"/>
                <w:color w:val="000000"/>
                <w:szCs w:val="21"/>
              </w:rPr>
              <w:t>嶺</w:t>
            </w:r>
            <w:proofErr w:type="gramStart"/>
            <w:r w:rsidRPr="005827C3">
              <w:rPr>
                <w:rFonts w:asciiTheme="minorEastAsia" w:hAnsiTheme="minorEastAsia" w:cs="楷体_GB2312" w:hint="eastAsia"/>
                <w:color w:val="000000"/>
                <w:szCs w:val="21"/>
              </w:rPr>
              <w:t>域路雅茗园</w:t>
            </w:r>
            <w:proofErr w:type="gramEnd"/>
            <w:r w:rsidRPr="005827C3">
              <w:rPr>
                <w:rFonts w:asciiTheme="minorEastAsia" w:hAnsiTheme="minorEastAsia" w:cs="楷体_GB2312" w:hint="eastAsia"/>
                <w:color w:val="000000"/>
                <w:szCs w:val="21"/>
              </w:rPr>
              <w:t>公建</w:t>
            </w: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3号楼</w:t>
            </w:r>
          </w:p>
        </w:tc>
        <w:tc>
          <w:tcPr>
            <w:tcW w:w="1559" w:type="dxa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天津市津南区疾病预防控制中心</w:t>
            </w:r>
          </w:p>
        </w:tc>
        <w:tc>
          <w:tcPr>
            <w:tcW w:w="1417" w:type="dxa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6月4日</w:t>
            </w:r>
          </w:p>
        </w:tc>
        <w:tc>
          <w:tcPr>
            <w:tcW w:w="1418" w:type="dxa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6月11日</w:t>
            </w:r>
          </w:p>
        </w:tc>
        <w:tc>
          <w:tcPr>
            <w:tcW w:w="2268" w:type="dxa"/>
            <w:vAlign w:val="center"/>
          </w:tcPr>
          <w:p w:rsidR="00A604B8" w:rsidRPr="005827C3" w:rsidRDefault="00A604B8" w:rsidP="00C6415B">
            <w:pPr>
              <w:wordWrap w:val="0"/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游泳池水余氯0.05mg/l</w:t>
            </w:r>
          </w:p>
        </w:tc>
        <w:tc>
          <w:tcPr>
            <w:tcW w:w="2268" w:type="dxa"/>
            <w:vAlign w:val="center"/>
          </w:tcPr>
          <w:p w:rsidR="00A604B8" w:rsidRPr="005827C3" w:rsidRDefault="00A604B8" w:rsidP="00C6415B">
            <w:pPr>
              <w:wordWrap w:val="0"/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游泳池水余氯0.3-0.5mg/l</w:t>
            </w:r>
          </w:p>
        </w:tc>
      </w:tr>
      <w:tr w:rsidR="00A604B8" w:rsidRPr="005827C3" w:rsidTr="00C6415B">
        <w:trPr>
          <w:cantSplit/>
          <w:trHeight w:val="1701"/>
          <w:jc w:val="center"/>
        </w:trPr>
        <w:tc>
          <w:tcPr>
            <w:tcW w:w="846" w:type="dxa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津南区</w:t>
            </w:r>
          </w:p>
        </w:tc>
        <w:tc>
          <w:tcPr>
            <w:tcW w:w="2268" w:type="dxa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天津市津力跃精英汇健身服务有限公司</w:t>
            </w:r>
          </w:p>
        </w:tc>
        <w:tc>
          <w:tcPr>
            <w:tcW w:w="2410" w:type="dxa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天津市津南区</w:t>
            </w:r>
            <w:proofErr w:type="gramStart"/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咸水沽镇为民</w:t>
            </w:r>
            <w:proofErr w:type="gramEnd"/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路4-1号</w:t>
            </w:r>
          </w:p>
        </w:tc>
        <w:tc>
          <w:tcPr>
            <w:tcW w:w="1559" w:type="dxa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天津市津南区疾病预防控制中心</w:t>
            </w:r>
          </w:p>
        </w:tc>
        <w:tc>
          <w:tcPr>
            <w:tcW w:w="1417" w:type="dxa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6月4日</w:t>
            </w:r>
          </w:p>
        </w:tc>
        <w:tc>
          <w:tcPr>
            <w:tcW w:w="1418" w:type="dxa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6月15日</w:t>
            </w:r>
          </w:p>
        </w:tc>
        <w:tc>
          <w:tcPr>
            <w:tcW w:w="2268" w:type="dxa"/>
            <w:vAlign w:val="center"/>
          </w:tcPr>
          <w:p w:rsidR="00A604B8" w:rsidRPr="005827C3" w:rsidRDefault="00A604B8" w:rsidP="00C6415B">
            <w:pPr>
              <w:wordWrap w:val="0"/>
              <w:adjustRightInd w:val="0"/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浸脚池水余氯0mg/l</w:t>
            </w:r>
            <w:r w:rsidRPr="005827C3">
              <w:rPr>
                <w:rFonts w:asciiTheme="minorEastAsia" w:hAnsiTheme="minorEastAsia"/>
                <w:color w:val="000000"/>
                <w:szCs w:val="21"/>
              </w:rPr>
              <w:t>,</w:t>
            </w: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尿素14.1mg/l</w:t>
            </w:r>
          </w:p>
        </w:tc>
        <w:tc>
          <w:tcPr>
            <w:tcW w:w="2268" w:type="dxa"/>
            <w:vAlign w:val="center"/>
          </w:tcPr>
          <w:p w:rsidR="00A604B8" w:rsidRPr="005827C3" w:rsidRDefault="00A604B8" w:rsidP="00C6415B">
            <w:pPr>
              <w:wordWrap w:val="0"/>
              <w:adjustRightInd w:val="0"/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浸脚池水余氯5-10mg/l</w:t>
            </w:r>
            <w:r w:rsidRPr="005827C3">
              <w:rPr>
                <w:rFonts w:asciiTheme="minorEastAsia" w:hAnsiTheme="minorEastAsia"/>
                <w:color w:val="000000"/>
                <w:szCs w:val="21"/>
              </w:rPr>
              <w:t>,</w:t>
            </w: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尿素≤3.5mg/l</w:t>
            </w:r>
          </w:p>
        </w:tc>
      </w:tr>
      <w:tr w:rsidR="00A604B8" w:rsidRPr="005827C3" w:rsidTr="00C6415B">
        <w:trPr>
          <w:cantSplit/>
          <w:trHeight w:val="1701"/>
          <w:jc w:val="center"/>
        </w:trPr>
        <w:tc>
          <w:tcPr>
            <w:tcW w:w="846" w:type="dxa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津南区</w:t>
            </w:r>
          </w:p>
        </w:tc>
        <w:tc>
          <w:tcPr>
            <w:tcW w:w="2268" w:type="dxa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天津市津南区康芝浴池</w:t>
            </w:r>
          </w:p>
        </w:tc>
        <w:tc>
          <w:tcPr>
            <w:tcW w:w="2410" w:type="dxa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天津市津南区葛沽镇工业园区（康益食品厂院内）</w:t>
            </w:r>
          </w:p>
        </w:tc>
        <w:tc>
          <w:tcPr>
            <w:tcW w:w="1559" w:type="dxa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天津市津南区疾病预防控制中心</w:t>
            </w:r>
          </w:p>
        </w:tc>
        <w:tc>
          <w:tcPr>
            <w:tcW w:w="1417" w:type="dxa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6月6日</w:t>
            </w:r>
          </w:p>
        </w:tc>
        <w:tc>
          <w:tcPr>
            <w:tcW w:w="1418" w:type="dxa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6月15日</w:t>
            </w:r>
          </w:p>
        </w:tc>
        <w:tc>
          <w:tcPr>
            <w:tcW w:w="2268" w:type="dxa"/>
            <w:vAlign w:val="center"/>
          </w:tcPr>
          <w:p w:rsidR="00A604B8" w:rsidRPr="005827C3" w:rsidRDefault="00A604B8" w:rsidP="00C6415B">
            <w:pPr>
              <w:wordWrap w:val="0"/>
              <w:adjustRightInd w:val="0"/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浸脚池水余氯＜0.05mg/l</w:t>
            </w:r>
            <w:r w:rsidRPr="005827C3">
              <w:rPr>
                <w:rFonts w:asciiTheme="minorEastAsia" w:hAnsiTheme="minorEastAsia"/>
                <w:color w:val="000000"/>
                <w:szCs w:val="21"/>
              </w:rPr>
              <w:t>,</w:t>
            </w: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 xml:space="preserve"> 游泳池水余氯＜0.05mg/l</w:t>
            </w:r>
            <w:r w:rsidRPr="005827C3">
              <w:rPr>
                <w:rFonts w:asciiTheme="minorEastAsia" w:hAnsiTheme="minorEastAsia"/>
                <w:color w:val="000000"/>
                <w:szCs w:val="21"/>
              </w:rPr>
              <w:t>,</w:t>
            </w: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 xml:space="preserve"> 细菌总数1.9×10</w:t>
            </w:r>
            <w:r w:rsidRPr="005827C3">
              <w:rPr>
                <w:rFonts w:asciiTheme="minorEastAsia" w:hAnsiTheme="minorEastAsia" w:hint="eastAsia"/>
                <w:color w:val="000000"/>
                <w:szCs w:val="21"/>
                <w:vertAlign w:val="superscript"/>
              </w:rPr>
              <w:t>3</w:t>
            </w: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个/</w:t>
            </w:r>
            <w:proofErr w:type="spellStart"/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ml</w:t>
            </w:r>
            <w:r w:rsidRPr="005827C3">
              <w:rPr>
                <w:rFonts w:asciiTheme="minorEastAsia" w:hAnsiTheme="minorEastAsia"/>
                <w:color w:val="000000"/>
                <w:szCs w:val="21"/>
              </w:rPr>
              <w:t>,</w:t>
            </w: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pH</w:t>
            </w:r>
            <w:proofErr w:type="spellEnd"/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值8.66</w:t>
            </w:r>
          </w:p>
        </w:tc>
        <w:tc>
          <w:tcPr>
            <w:tcW w:w="2268" w:type="dxa"/>
            <w:vAlign w:val="center"/>
          </w:tcPr>
          <w:p w:rsidR="00A604B8" w:rsidRPr="005827C3" w:rsidRDefault="00A604B8" w:rsidP="00C6415B">
            <w:pPr>
              <w:wordWrap w:val="0"/>
              <w:adjustRightInd w:val="0"/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浸脚池水余氯5-10mg/l</w:t>
            </w:r>
            <w:r w:rsidRPr="005827C3">
              <w:rPr>
                <w:rFonts w:asciiTheme="minorEastAsia" w:hAnsiTheme="minorEastAsia"/>
                <w:color w:val="000000"/>
                <w:szCs w:val="21"/>
              </w:rPr>
              <w:t>,</w:t>
            </w: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游泳池水余氯0.3-0.5mg/l</w:t>
            </w:r>
            <w:r w:rsidRPr="005827C3">
              <w:rPr>
                <w:rFonts w:asciiTheme="minorEastAsia" w:hAnsiTheme="minorEastAsia"/>
                <w:color w:val="000000"/>
                <w:szCs w:val="21"/>
              </w:rPr>
              <w:t>,</w:t>
            </w: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细菌总数≤1000个/</w:t>
            </w:r>
            <w:proofErr w:type="spellStart"/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ml</w:t>
            </w:r>
            <w:r w:rsidRPr="005827C3">
              <w:rPr>
                <w:rFonts w:asciiTheme="minorEastAsia" w:hAnsiTheme="minorEastAsia"/>
                <w:color w:val="000000"/>
                <w:szCs w:val="21"/>
              </w:rPr>
              <w:t>,</w:t>
            </w: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pH</w:t>
            </w:r>
            <w:proofErr w:type="spellEnd"/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值6.5-8.5</w:t>
            </w:r>
          </w:p>
        </w:tc>
      </w:tr>
      <w:tr w:rsidR="00A604B8" w:rsidRPr="005827C3" w:rsidTr="00C6415B">
        <w:trPr>
          <w:trHeight w:val="1701"/>
          <w:jc w:val="center"/>
        </w:trPr>
        <w:tc>
          <w:tcPr>
            <w:tcW w:w="846" w:type="dxa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津南区</w:t>
            </w:r>
          </w:p>
        </w:tc>
        <w:tc>
          <w:tcPr>
            <w:tcW w:w="2268" w:type="dxa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天津凯尔巴迪健身服务有限公司</w:t>
            </w:r>
          </w:p>
        </w:tc>
        <w:tc>
          <w:tcPr>
            <w:tcW w:w="2410" w:type="dxa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天津市津南区咸水</w:t>
            </w:r>
            <w:proofErr w:type="gramStart"/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沽镇津</w:t>
            </w:r>
            <w:proofErr w:type="gramEnd"/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歧路办公楼三楼307室</w:t>
            </w:r>
          </w:p>
        </w:tc>
        <w:tc>
          <w:tcPr>
            <w:tcW w:w="1559" w:type="dxa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天津市津南区疾病预防控制中心</w:t>
            </w:r>
          </w:p>
        </w:tc>
        <w:tc>
          <w:tcPr>
            <w:tcW w:w="1417" w:type="dxa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6月4日</w:t>
            </w:r>
          </w:p>
        </w:tc>
        <w:tc>
          <w:tcPr>
            <w:tcW w:w="1418" w:type="dxa"/>
            <w:vAlign w:val="center"/>
          </w:tcPr>
          <w:p w:rsidR="00A604B8" w:rsidRPr="005827C3" w:rsidRDefault="00A604B8" w:rsidP="00C6415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6月15日</w:t>
            </w:r>
          </w:p>
        </w:tc>
        <w:tc>
          <w:tcPr>
            <w:tcW w:w="2268" w:type="dxa"/>
            <w:vAlign w:val="center"/>
          </w:tcPr>
          <w:p w:rsidR="00A604B8" w:rsidRPr="005827C3" w:rsidRDefault="00A604B8" w:rsidP="00C6415B">
            <w:pPr>
              <w:wordWrap w:val="0"/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尿素7.1mg/l</w:t>
            </w:r>
          </w:p>
        </w:tc>
        <w:tc>
          <w:tcPr>
            <w:tcW w:w="2268" w:type="dxa"/>
            <w:vAlign w:val="center"/>
          </w:tcPr>
          <w:p w:rsidR="00A604B8" w:rsidRPr="005827C3" w:rsidRDefault="00A604B8" w:rsidP="00C6415B">
            <w:pPr>
              <w:wordWrap w:val="0"/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000000"/>
                <w:szCs w:val="21"/>
              </w:rPr>
              <w:t>尿素≤3.5mg/l</w:t>
            </w:r>
          </w:p>
        </w:tc>
      </w:tr>
    </w:tbl>
    <w:p w:rsidR="008C36BB" w:rsidRPr="00A604B8" w:rsidRDefault="008C36BB" w:rsidP="00A604B8">
      <w:pPr>
        <w:rPr>
          <w:szCs w:val="21"/>
        </w:rPr>
      </w:pPr>
    </w:p>
    <w:sectPr w:rsidR="008C36BB" w:rsidRPr="00A604B8" w:rsidSect="008C36B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86A" w:rsidRDefault="00D1286A" w:rsidP="005733C4">
      <w:r>
        <w:separator/>
      </w:r>
    </w:p>
  </w:endnote>
  <w:endnote w:type="continuationSeparator" w:id="0">
    <w:p w:rsidR="00D1286A" w:rsidRDefault="00D1286A" w:rsidP="00573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86A" w:rsidRDefault="00D1286A" w:rsidP="005733C4">
      <w:r>
        <w:separator/>
      </w:r>
    </w:p>
  </w:footnote>
  <w:footnote w:type="continuationSeparator" w:id="0">
    <w:p w:rsidR="00D1286A" w:rsidRDefault="00D1286A" w:rsidP="005733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372"/>
    <w:rsid w:val="00063E5B"/>
    <w:rsid w:val="00201D04"/>
    <w:rsid w:val="002B5B62"/>
    <w:rsid w:val="002F6E09"/>
    <w:rsid w:val="00344D58"/>
    <w:rsid w:val="00367955"/>
    <w:rsid w:val="00432FE4"/>
    <w:rsid w:val="004A4626"/>
    <w:rsid w:val="005733C4"/>
    <w:rsid w:val="005827C3"/>
    <w:rsid w:val="005C5920"/>
    <w:rsid w:val="005F3FAE"/>
    <w:rsid w:val="006321EF"/>
    <w:rsid w:val="006D74EB"/>
    <w:rsid w:val="00891372"/>
    <w:rsid w:val="008C1A14"/>
    <w:rsid w:val="008C36BB"/>
    <w:rsid w:val="00A1284A"/>
    <w:rsid w:val="00A604B8"/>
    <w:rsid w:val="00C33E3F"/>
    <w:rsid w:val="00C8792E"/>
    <w:rsid w:val="00C908D2"/>
    <w:rsid w:val="00CE4111"/>
    <w:rsid w:val="00D1286A"/>
    <w:rsid w:val="00E5440C"/>
    <w:rsid w:val="00EC1EA3"/>
    <w:rsid w:val="00EC5002"/>
    <w:rsid w:val="00ED27F2"/>
    <w:rsid w:val="00F17E2A"/>
    <w:rsid w:val="00F53612"/>
    <w:rsid w:val="00F65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17E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17E2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17E2A"/>
    <w:rPr>
      <w:sz w:val="18"/>
      <w:szCs w:val="18"/>
    </w:rPr>
  </w:style>
  <w:style w:type="character" w:styleId="a6">
    <w:name w:val="Hyperlink"/>
    <w:basedOn w:val="a0"/>
    <w:uiPriority w:val="99"/>
    <w:unhideWhenUsed/>
    <w:rsid w:val="008C36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36BB"/>
    <w:rPr>
      <w:color w:val="605E5C"/>
      <w:shd w:val="clear" w:color="auto" w:fill="E1DFDD"/>
    </w:rPr>
  </w:style>
  <w:style w:type="paragraph" w:styleId="a7">
    <w:name w:val="header"/>
    <w:basedOn w:val="a"/>
    <w:link w:val="Char0"/>
    <w:uiPriority w:val="99"/>
    <w:semiHidden/>
    <w:unhideWhenUsed/>
    <w:rsid w:val="00573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5733C4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573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5733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zzz0027</dc:creator>
  <cp:lastModifiedBy>dbc</cp:lastModifiedBy>
  <cp:revision>2</cp:revision>
  <cp:lastPrinted>2018-07-06T01:05:00Z</cp:lastPrinted>
  <dcterms:created xsi:type="dcterms:W3CDTF">2018-07-09T07:58:00Z</dcterms:created>
  <dcterms:modified xsi:type="dcterms:W3CDTF">2018-07-09T07:58:00Z</dcterms:modified>
</cp:coreProperties>
</file>