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5E" w:rsidRPr="005F2B5E" w:rsidRDefault="005F2B5E" w:rsidP="005F2B5E">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5F2B5E">
        <w:rPr>
          <w:rFonts w:asciiTheme="majorEastAsia" w:eastAsiaTheme="majorEastAsia" w:hAnsiTheme="majorEastAsia" w:cs="Arial"/>
          <w:b/>
          <w:color w:val="333333"/>
          <w:kern w:val="0"/>
          <w:sz w:val="32"/>
          <w:szCs w:val="32"/>
        </w:rPr>
        <w:t>世界最大的LED照明示范工程</w:t>
      </w:r>
      <w:r w:rsidR="0099164F">
        <w:rPr>
          <w:rFonts w:asciiTheme="majorEastAsia" w:eastAsiaTheme="majorEastAsia" w:hAnsiTheme="majorEastAsia" w:cs="Arial" w:hint="eastAsia"/>
          <w:b/>
          <w:color w:val="333333"/>
          <w:kern w:val="0"/>
          <w:sz w:val="32"/>
          <w:szCs w:val="32"/>
        </w:rPr>
        <w:t xml:space="preserve"> </w:t>
      </w:r>
      <w:r w:rsidRPr="005F2B5E">
        <w:rPr>
          <w:rFonts w:asciiTheme="majorEastAsia" w:eastAsiaTheme="majorEastAsia" w:hAnsiTheme="majorEastAsia" w:cs="Arial"/>
          <w:b/>
          <w:color w:val="333333"/>
          <w:kern w:val="0"/>
          <w:sz w:val="32"/>
          <w:szCs w:val="32"/>
        </w:rPr>
        <w:t>点亮天津半导体照明产业化基地的未来</w:t>
      </w:r>
    </w:p>
    <w:p w:rsidR="005F2B5E" w:rsidRPr="005F2B5E" w:rsidRDefault="005F2B5E" w:rsidP="005F2B5E">
      <w:pPr>
        <w:widowControl/>
        <w:spacing w:before="100" w:beforeAutospacing="1" w:after="100" w:afterAutospacing="1" w:line="360" w:lineRule="auto"/>
        <w:jc w:val="left"/>
        <w:rPr>
          <w:rFonts w:asciiTheme="minorEastAsia" w:hAnsiTheme="minorEastAsia" w:cs="Arial"/>
          <w:color w:val="333333"/>
          <w:kern w:val="0"/>
          <w:sz w:val="24"/>
          <w:szCs w:val="24"/>
        </w:rPr>
      </w:pPr>
      <w:r w:rsidRPr="005F2B5E">
        <w:rPr>
          <w:rFonts w:asciiTheme="minorEastAsia" w:hAnsiTheme="minorEastAsia" w:cs="Arial"/>
          <w:color w:val="333333"/>
          <w:kern w:val="0"/>
          <w:sz w:val="24"/>
          <w:szCs w:val="24"/>
        </w:rPr>
        <w:t xml:space="preserve">　　在天津工业大学校园内，近5000盏功率为60W或80W的半导体照明(LED)灯具遍布马路、草坪和校舍，这些灯具每年的节电总值达到100多万元，让这所大学首先享受到了自己的科研成果。这也是目前世界上规模最大的半导体照明示范工程。</w:t>
      </w:r>
    </w:p>
    <w:p w:rsidR="005F2B5E" w:rsidRPr="005F2B5E" w:rsidRDefault="005F2B5E" w:rsidP="005F2B5E">
      <w:pPr>
        <w:widowControl/>
        <w:spacing w:before="100" w:beforeAutospacing="1" w:after="100" w:afterAutospacing="1" w:line="360" w:lineRule="auto"/>
        <w:jc w:val="left"/>
        <w:rPr>
          <w:rFonts w:asciiTheme="minorEastAsia" w:hAnsiTheme="minorEastAsia" w:cs="Arial"/>
          <w:color w:val="333333"/>
          <w:kern w:val="0"/>
          <w:sz w:val="24"/>
          <w:szCs w:val="24"/>
        </w:rPr>
      </w:pPr>
      <w:r w:rsidRPr="005F2B5E">
        <w:rPr>
          <w:rFonts w:asciiTheme="minorEastAsia" w:hAnsiTheme="minorEastAsia" w:cs="Arial"/>
          <w:color w:val="333333"/>
          <w:kern w:val="0"/>
          <w:sz w:val="24"/>
          <w:szCs w:val="24"/>
        </w:rPr>
        <w:t xml:space="preserve">　　这些灯具是天津工业大学与中国科学院物理研究所合作研制的成果。对日益受到能源紧缺影响的中国来说，寻求和推广节能新技术具有广阔的市场前景，同时这也预示着一个新的产业的崛起。</w:t>
      </w:r>
    </w:p>
    <w:p w:rsidR="005F2B5E" w:rsidRPr="005F2B5E" w:rsidRDefault="005F2B5E" w:rsidP="005F2B5E">
      <w:pPr>
        <w:widowControl/>
        <w:spacing w:before="100" w:beforeAutospacing="1" w:after="100" w:afterAutospacing="1" w:line="360" w:lineRule="auto"/>
        <w:jc w:val="left"/>
        <w:rPr>
          <w:rFonts w:asciiTheme="minorEastAsia" w:hAnsiTheme="minorEastAsia" w:cs="Arial"/>
          <w:color w:val="333333"/>
          <w:kern w:val="0"/>
          <w:sz w:val="24"/>
          <w:szCs w:val="24"/>
        </w:rPr>
      </w:pPr>
      <w:r w:rsidRPr="005F2B5E">
        <w:rPr>
          <w:rFonts w:asciiTheme="minorEastAsia" w:hAnsiTheme="minorEastAsia" w:cs="Arial"/>
          <w:color w:val="333333"/>
          <w:kern w:val="0"/>
          <w:sz w:val="24"/>
          <w:szCs w:val="24"/>
        </w:rPr>
        <w:t xml:space="preserve">　　实际上，天津市已依托天津工业大学，组织了包括中国科学院物理研究所、天津大学、天津市海博光电科技有限公司等在内的共22家单位，建立了产学研一体的天津市半导体照明工程研发及产业联盟，初步完成了LED上中下游研发和产业布局，加强了LED关键材料及终端产品的研发，实现了万片/月规模半导体照明关键材料产业化。</w:t>
      </w:r>
    </w:p>
    <w:p w:rsidR="005F2B5E" w:rsidRPr="005F2B5E" w:rsidRDefault="005F2B5E" w:rsidP="005F2B5E">
      <w:pPr>
        <w:widowControl/>
        <w:spacing w:before="100" w:beforeAutospacing="1" w:after="100" w:afterAutospacing="1" w:line="360" w:lineRule="auto"/>
        <w:jc w:val="left"/>
        <w:rPr>
          <w:rFonts w:asciiTheme="minorEastAsia" w:hAnsiTheme="minorEastAsia" w:cs="Arial"/>
          <w:color w:val="333333"/>
          <w:kern w:val="0"/>
          <w:sz w:val="24"/>
          <w:szCs w:val="24"/>
        </w:rPr>
      </w:pPr>
      <w:r w:rsidRPr="005F2B5E">
        <w:rPr>
          <w:rFonts w:asciiTheme="minorEastAsia" w:hAnsiTheme="minorEastAsia" w:cs="Arial"/>
          <w:color w:val="333333"/>
          <w:kern w:val="0"/>
          <w:sz w:val="24"/>
          <w:szCs w:val="24"/>
        </w:rPr>
        <w:t xml:space="preserve">　　天津市海博光电科技有限公司与天津工业大学合作实施半导体通用照明灯具的产业化，产品应用于中国众多LED照明示范工程。这家公司还自主研制成功了中国首款LED轿车前照灯组，并得到国家的支持，该前照灯组包括了采用高亮度LED光源制造的远光灯、位置灯和转向灯，其中远光灯已经通过了中国汽车研究中心的国家标准检测。</w:t>
      </w:r>
    </w:p>
    <w:p w:rsidR="005F2B5E" w:rsidRPr="005F2B5E" w:rsidRDefault="005F2B5E" w:rsidP="005F2B5E">
      <w:pPr>
        <w:widowControl/>
        <w:spacing w:before="100" w:beforeAutospacing="1" w:after="100" w:afterAutospacing="1" w:line="360" w:lineRule="auto"/>
        <w:jc w:val="left"/>
        <w:rPr>
          <w:rFonts w:asciiTheme="minorEastAsia" w:hAnsiTheme="minorEastAsia" w:cs="Arial"/>
          <w:color w:val="333333"/>
          <w:kern w:val="0"/>
          <w:sz w:val="24"/>
          <w:szCs w:val="24"/>
        </w:rPr>
      </w:pPr>
      <w:r w:rsidRPr="005F2B5E">
        <w:rPr>
          <w:rFonts w:asciiTheme="minorEastAsia" w:hAnsiTheme="minorEastAsia" w:cs="Arial"/>
          <w:color w:val="333333"/>
          <w:kern w:val="0"/>
          <w:sz w:val="24"/>
          <w:szCs w:val="24"/>
        </w:rPr>
        <w:t xml:space="preserve">　　美国的技术团队也被吸引来津创业，组建了天津赛法晶片技术有限公司，进行蓝宝石衬底的开发及产业化，产品的技术指标不仅达到国际同类产品标准，而且平整度、定向精度等几个主要指标超过了国际优等品的标准。</w:t>
      </w:r>
    </w:p>
    <w:p w:rsidR="005F2B5E" w:rsidRPr="005F2B5E" w:rsidRDefault="005F2B5E" w:rsidP="005F2B5E">
      <w:pPr>
        <w:widowControl/>
        <w:spacing w:before="100" w:beforeAutospacing="1" w:after="100" w:afterAutospacing="1" w:line="360" w:lineRule="auto"/>
        <w:jc w:val="left"/>
        <w:rPr>
          <w:rFonts w:asciiTheme="minorEastAsia" w:hAnsiTheme="minorEastAsia" w:cs="Arial"/>
          <w:color w:val="333333"/>
          <w:kern w:val="0"/>
          <w:sz w:val="24"/>
          <w:szCs w:val="24"/>
        </w:rPr>
      </w:pPr>
      <w:r w:rsidRPr="005F2B5E">
        <w:rPr>
          <w:rFonts w:asciiTheme="minorEastAsia" w:hAnsiTheme="minorEastAsia" w:cs="Arial"/>
          <w:color w:val="333333"/>
          <w:kern w:val="0"/>
          <w:sz w:val="24"/>
          <w:szCs w:val="24"/>
        </w:rPr>
        <w:t xml:space="preserve">　　另一家科研机构——中国电子科技集团第46研究所通过创新专项的支持，将砷化镓材料制备技术实现产业化生产，2008年下半年达到砷化镓抛光片月产3万片的规模，成为中国最大的砷化镓衬底材料生产企业。</w:t>
      </w:r>
    </w:p>
    <w:p w:rsidR="005F2B5E" w:rsidRPr="005F2B5E" w:rsidRDefault="005F2B5E" w:rsidP="005F2B5E">
      <w:pPr>
        <w:widowControl/>
        <w:spacing w:before="100" w:beforeAutospacing="1" w:after="100" w:afterAutospacing="1" w:line="360" w:lineRule="auto"/>
        <w:jc w:val="left"/>
        <w:rPr>
          <w:rFonts w:asciiTheme="minorEastAsia" w:hAnsiTheme="minorEastAsia" w:cs="Arial"/>
          <w:color w:val="333333"/>
          <w:kern w:val="0"/>
          <w:sz w:val="24"/>
          <w:szCs w:val="24"/>
        </w:rPr>
      </w:pPr>
      <w:r w:rsidRPr="005F2B5E">
        <w:rPr>
          <w:rFonts w:asciiTheme="minorEastAsia" w:hAnsiTheme="minorEastAsia" w:cs="Arial"/>
          <w:color w:val="333333"/>
          <w:kern w:val="0"/>
          <w:sz w:val="24"/>
          <w:szCs w:val="24"/>
        </w:rPr>
        <w:lastRenderedPageBreak/>
        <w:t xml:space="preserve">　　通过产学研合作、重点突破、联盟发展等机制，天津市半导体照明产业链日臻完善，产业布局初步完成，集聚效应逐渐突出。围绕滨海新区开发、农村新城镇、道路照明等全市重点工作，已经实施了较大的半导体照明示范工程13项，应用大功率LED灯具近4万盏。</w:t>
      </w:r>
    </w:p>
    <w:p w:rsidR="005F2B5E" w:rsidRPr="005F2B5E" w:rsidRDefault="005F2B5E" w:rsidP="005F2B5E">
      <w:pPr>
        <w:widowControl/>
        <w:spacing w:before="100" w:beforeAutospacing="1" w:after="100" w:afterAutospacing="1" w:line="360" w:lineRule="auto"/>
        <w:jc w:val="left"/>
        <w:rPr>
          <w:rFonts w:asciiTheme="minorEastAsia" w:hAnsiTheme="minorEastAsia" w:cs="Arial"/>
          <w:color w:val="333333"/>
          <w:kern w:val="0"/>
          <w:sz w:val="24"/>
          <w:szCs w:val="24"/>
        </w:rPr>
      </w:pPr>
      <w:r w:rsidRPr="005F2B5E">
        <w:rPr>
          <w:rFonts w:asciiTheme="minorEastAsia" w:hAnsiTheme="minorEastAsia" w:cs="Arial"/>
          <w:color w:val="333333"/>
          <w:kern w:val="0"/>
          <w:sz w:val="24"/>
          <w:szCs w:val="24"/>
        </w:rPr>
        <w:t xml:space="preserve">　　根据《天津市半导体照明应用工程实施方案》，天津LED项目将采用最新的技术和产品试点示范的形式组织实施，分五个模块进行：LED道路、LED校园、LED生态城、LED滨海新区、LED工业园区、LED社区、LED大运会。天津滨海新区、中新天津生态城，以及多个工业园区和重点项目的LED示范模块项目应用已经开始。</w:t>
      </w:r>
    </w:p>
    <w:p w:rsidR="00F7453C" w:rsidRPr="005F2B5E" w:rsidRDefault="005F2B5E" w:rsidP="005F2B5E">
      <w:pPr>
        <w:widowControl/>
        <w:spacing w:before="100" w:beforeAutospacing="1" w:after="100" w:afterAutospacing="1" w:line="360" w:lineRule="auto"/>
        <w:jc w:val="left"/>
        <w:rPr>
          <w:rFonts w:asciiTheme="minorEastAsia" w:hAnsiTheme="minorEastAsia" w:cs="Arial"/>
          <w:color w:val="333333"/>
          <w:kern w:val="0"/>
          <w:sz w:val="24"/>
          <w:szCs w:val="24"/>
        </w:rPr>
      </w:pPr>
      <w:r w:rsidRPr="005F2B5E">
        <w:rPr>
          <w:rFonts w:asciiTheme="minorEastAsia" w:hAnsiTheme="minorEastAsia" w:cs="Arial"/>
          <w:color w:val="333333"/>
          <w:kern w:val="0"/>
          <w:sz w:val="24"/>
          <w:szCs w:val="24"/>
        </w:rPr>
        <w:t xml:space="preserve">　　据天津市科学技术委员会介绍，通过产学研结合，天津将在滨海新区培育形成100家的企业集群，产值达到100亿元，最终建成国家级半导体照明研发及成果转化基地。</w:t>
      </w:r>
    </w:p>
    <w:sectPr w:rsidR="00F7453C" w:rsidRPr="005F2B5E" w:rsidSect="00F74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03F" w:rsidRDefault="004C403F" w:rsidP="0099164F">
      <w:r>
        <w:separator/>
      </w:r>
    </w:p>
  </w:endnote>
  <w:endnote w:type="continuationSeparator" w:id="1">
    <w:p w:rsidR="004C403F" w:rsidRDefault="004C403F" w:rsidP="009916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03F" w:rsidRDefault="004C403F" w:rsidP="0099164F">
      <w:r>
        <w:separator/>
      </w:r>
    </w:p>
  </w:footnote>
  <w:footnote w:type="continuationSeparator" w:id="1">
    <w:p w:rsidR="004C403F" w:rsidRDefault="004C403F" w:rsidP="009916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2B5E"/>
    <w:rsid w:val="004C403F"/>
    <w:rsid w:val="005F2B5E"/>
    <w:rsid w:val="00767494"/>
    <w:rsid w:val="0099164F"/>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5F2B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F2B5E"/>
    <w:rPr>
      <w:rFonts w:ascii="宋体" w:eastAsia="宋体" w:hAnsi="宋体" w:cs="宋体"/>
      <w:b/>
      <w:bCs/>
      <w:kern w:val="0"/>
      <w:sz w:val="36"/>
      <w:szCs w:val="36"/>
    </w:rPr>
  </w:style>
  <w:style w:type="paragraph" w:styleId="a3">
    <w:name w:val="Normal (Web)"/>
    <w:basedOn w:val="a"/>
    <w:uiPriority w:val="99"/>
    <w:semiHidden/>
    <w:unhideWhenUsed/>
    <w:rsid w:val="005F2B5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916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9164F"/>
    <w:rPr>
      <w:sz w:val="18"/>
      <w:szCs w:val="18"/>
    </w:rPr>
  </w:style>
  <w:style w:type="paragraph" w:styleId="a5">
    <w:name w:val="footer"/>
    <w:basedOn w:val="a"/>
    <w:link w:val="Char0"/>
    <w:uiPriority w:val="99"/>
    <w:semiHidden/>
    <w:unhideWhenUsed/>
    <w:rsid w:val="0099164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9164F"/>
    <w:rPr>
      <w:sz w:val="18"/>
      <w:szCs w:val="18"/>
    </w:rPr>
  </w:style>
</w:styles>
</file>

<file path=word/webSettings.xml><?xml version="1.0" encoding="utf-8"?>
<w:webSettings xmlns:r="http://schemas.openxmlformats.org/officeDocument/2006/relationships" xmlns:w="http://schemas.openxmlformats.org/wordprocessingml/2006/main">
  <w:divs>
    <w:div w:id="4270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2016-06-21T04:31:00Z</dcterms:created>
  <dcterms:modified xsi:type="dcterms:W3CDTF">2016-06-21T09:17:00Z</dcterms:modified>
</cp:coreProperties>
</file>